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74" w:rsidRPr="0000178C" w:rsidRDefault="00BD5762" w:rsidP="00BD5762">
      <w:pPr>
        <w:jc w:val="center"/>
        <w:rPr>
          <w:rFonts w:ascii="Times New Roman" w:hAnsi="Times New Roman" w:cs="Times New Roman"/>
          <w:szCs w:val="28"/>
        </w:rPr>
      </w:pPr>
      <w:r w:rsidRPr="0000178C">
        <w:rPr>
          <w:rFonts w:ascii="Times New Roman" w:hAnsi="Times New Roman" w:cs="Times New Roman"/>
          <w:szCs w:val="28"/>
        </w:rPr>
        <w:t>МУНИЦИПАЛЬНОЕ ДОШКОЛЬНОЕ ОБРАЗОВАТЕЛЬНОЕ УЧРЕЖДЕНИЕ</w:t>
      </w:r>
    </w:p>
    <w:p w:rsidR="00BD5762" w:rsidRDefault="00BD5762" w:rsidP="0095723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762">
        <w:rPr>
          <w:rFonts w:ascii="Times New Roman" w:hAnsi="Times New Roman" w:cs="Times New Roman"/>
          <w:sz w:val="28"/>
          <w:szCs w:val="28"/>
        </w:rPr>
        <w:t>«ДЕТСКИЙ САД №18»</w:t>
      </w:r>
    </w:p>
    <w:p w:rsidR="00BD5762" w:rsidRPr="001A1654" w:rsidRDefault="00BD5762" w:rsidP="0095723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A1654">
        <w:rPr>
          <w:rFonts w:ascii="Times New Roman" w:hAnsi="Times New Roman" w:cs="Times New Roman"/>
          <w:sz w:val="24"/>
          <w:szCs w:val="28"/>
        </w:rPr>
        <w:t>Утверждаю:</w:t>
      </w:r>
    </w:p>
    <w:p w:rsidR="00957230" w:rsidRDefault="00957230" w:rsidP="0095723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И.о</w:t>
      </w:r>
      <w:proofErr w:type="gramStart"/>
      <w:r>
        <w:rPr>
          <w:rFonts w:ascii="Times New Roman" w:hAnsi="Times New Roman" w:cs="Times New Roman"/>
          <w:sz w:val="24"/>
          <w:szCs w:val="28"/>
        </w:rPr>
        <w:t>.з</w:t>
      </w:r>
      <w:proofErr w:type="gramEnd"/>
      <w:r>
        <w:rPr>
          <w:rFonts w:ascii="Times New Roman" w:hAnsi="Times New Roman" w:cs="Times New Roman"/>
          <w:sz w:val="24"/>
          <w:szCs w:val="28"/>
        </w:rPr>
        <w:t>аведующаей</w:t>
      </w:r>
      <w:proofErr w:type="spellEnd"/>
    </w:p>
    <w:p w:rsidR="00BD5762" w:rsidRPr="001A1654" w:rsidRDefault="00BD5762" w:rsidP="0095723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A1654">
        <w:rPr>
          <w:rFonts w:ascii="Times New Roman" w:hAnsi="Times New Roman" w:cs="Times New Roman"/>
          <w:sz w:val="24"/>
          <w:szCs w:val="28"/>
        </w:rPr>
        <w:t>МДОУ «Детский сад №18»</w:t>
      </w:r>
    </w:p>
    <w:p w:rsidR="00BD5762" w:rsidRPr="001A1654" w:rsidRDefault="00957230" w:rsidP="0095723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Т.В. Дупелева</w:t>
      </w:r>
    </w:p>
    <w:p w:rsidR="00BD5762" w:rsidRDefault="00BD5762" w:rsidP="0095723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A1654">
        <w:rPr>
          <w:rFonts w:ascii="Times New Roman" w:hAnsi="Times New Roman" w:cs="Times New Roman"/>
          <w:sz w:val="24"/>
          <w:szCs w:val="28"/>
        </w:rPr>
        <w:t xml:space="preserve">.                  </w:t>
      </w:r>
      <w:r w:rsidR="001A1654" w:rsidRPr="001A1654">
        <w:rPr>
          <w:rFonts w:ascii="Times New Roman" w:hAnsi="Times New Roman" w:cs="Times New Roman"/>
          <w:sz w:val="24"/>
          <w:szCs w:val="28"/>
        </w:rPr>
        <w:t xml:space="preserve">   </w:t>
      </w:r>
      <w:r w:rsidR="00D17915">
        <w:rPr>
          <w:rFonts w:ascii="Times New Roman" w:hAnsi="Times New Roman" w:cs="Times New Roman"/>
          <w:sz w:val="24"/>
          <w:szCs w:val="28"/>
        </w:rPr>
        <w:t xml:space="preserve">                           « 0</w:t>
      </w:r>
      <w:r w:rsidR="00957230">
        <w:rPr>
          <w:rFonts w:ascii="Times New Roman" w:hAnsi="Times New Roman" w:cs="Times New Roman"/>
          <w:sz w:val="24"/>
          <w:szCs w:val="28"/>
        </w:rPr>
        <w:t>2</w:t>
      </w:r>
      <w:r w:rsidR="00D17915">
        <w:rPr>
          <w:rFonts w:ascii="Times New Roman" w:hAnsi="Times New Roman" w:cs="Times New Roman"/>
          <w:sz w:val="24"/>
          <w:szCs w:val="28"/>
        </w:rPr>
        <w:t xml:space="preserve"> » </w:t>
      </w:r>
      <w:r w:rsidR="00957230">
        <w:rPr>
          <w:rFonts w:ascii="Times New Roman" w:hAnsi="Times New Roman" w:cs="Times New Roman"/>
          <w:sz w:val="24"/>
          <w:szCs w:val="28"/>
        </w:rPr>
        <w:t>сентября</w:t>
      </w:r>
      <w:r w:rsidR="00D17915">
        <w:rPr>
          <w:rFonts w:ascii="Times New Roman" w:hAnsi="Times New Roman" w:cs="Times New Roman"/>
          <w:sz w:val="24"/>
          <w:szCs w:val="28"/>
        </w:rPr>
        <w:t xml:space="preserve"> 202</w:t>
      </w:r>
      <w:r w:rsidR="00957230">
        <w:rPr>
          <w:rFonts w:ascii="Times New Roman" w:hAnsi="Times New Roman" w:cs="Times New Roman"/>
          <w:sz w:val="24"/>
          <w:szCs w:val="28"/>
        </w:rPr>
        <w:t>4</w:t>
      </w:r>
      <w:r w:rsidR="00D17915">
        <w:rPr>
          <w:rFonts w:ascii="Times New Roman" w:hAnsi="Times New Roman" w:cs="Times New Roman"/>
          <w:sz w:val="24"/>
          <w:szCs w:val="28"/>
        </w:rPr>
        <w:t xml:space="preserve">  </w:t>
      </w:r>
      <w:r w:rsidR="00D17915" w:rsidRPr="001A1654">
        <w:rPr>
          <w:rFonts w:ascii="Times New Roman" w:hAnsi="Times New Roman" w:cs="Times New Roman"/>
          <w:sz w:val="24"/>
          <w:szCs w:val="28"/>
        </w:rPr>
        <w:t xml:space="preserve">г.                     </w:t>
      </w:r>
      <w:r w:rsidR="00D17915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1A1654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1A1654" w:rsidRDefault="001A1654" w:rsidP="0000178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1A1654" w:rsidRDefault="001A1654" w:rsidP="001A165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A1654" w:rsidRDefault="001A1654" w:rsidP="001A165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A1654" w:rsidRDefault="001A1654" w:rsidP="001A165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A1654" w:rsidRDefault="001A1654" w:rsidP="001A165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1654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1A1654" w:rsidRDefault="00C42898" w:rsidP="00001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57230">
        <w:rPr>
          <w:rFonts w:ascii="Times New Roman" w:hAnsi="Times New Roman" w:cs="Times New Roman"/>
          <w:sz w:val="28"/>
          <w:szCs w:val="28"/>
        </w:rPr>
        <w:t>4</w:t>
      </w:r>
      <w:r w:rsidR="000307C0">
        <w:rPr>
          <w:rFonts w:ascii="Times New Roman" w:hAnsi="Times New Roman" w:cs="Times New Roman"/>
          <w:sz w:val="28"/>
          <w:szCs w:val="28"/>
        </w:rPr>
        <w:t xml:space="preserve"> – 202</w:t>
      </w:r>
      <w:r w:rsidR="00957230">
        <w:rPr>
          <w:rFonts w:ascii="Times New Roman" w:hAnsi="Times New Roman" w:cs="Times New Roman"/>
          <w:sz w:val="28"/>
          <w:szCs w:val="28"/>
        </w:rPr>
        <w:t>5</w:t>
      </w:r>
      <w:r w:rsidR="001A165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779" w:rsidRDefault="00430779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779" w:rsidRDefault="00430779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779" w:rsidRDefault="00430779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779" w:rsidRDefault="00430779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Дорохово,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57230" w:rsidRDefault="00957230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230" w:rsidRDefault="00957230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230" w:rsidRDefault="00957230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230" w:rsidRDefault="00957230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230" w:rsidRDefault="00957230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230" w:rsidRDefault="00957230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Pr="00430779" w:rsidRDefault="001A1654" w:rsidP="0043077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430779">
        <w:rPr>
          <w:rFonts w:ascii="Times New Roman" w:hAnsi="Times New Roman" w:cs="Times New Roman"/>
          <w:sz w:val="32"/>
          <w:szCs w:val="28"/>
        </w:rPr>
        <w:lastRenderedPageBreak/>
        <w:t>Пояснительная записка к учебному плану</w:t>
      </w:r>
    </w:p>
    <w:p w:rsidR="001A1654" w:rsidRPr="00430779" w:rsidRDefault="001A1654" w:rsidP="001A165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430779">
        <w:rPr>
          <w:rFonts w:ascii="Times New Roman" w:hAnsi="Times New Roman" w:cs="Times New Roman"/>
          <w:sz w:val="32"/>
          <w:szCs w:val="28"/>
        </w:rPr>
        <w:t>воспитательно-образовательной работы с детьми</w:t>
      </w:r>
    </w:p>
    <w:p w:rsidR="001A1654" w:rsidRPr="00430779" w:rsidRDefault="001A1654" w:rsidP="001A165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430779">
        <w:rPr>
          <w:rFonts w:ascii="Times New Roman" w:hAnsi="Times New Roman" w:cs="Times New Roman"/>
          <w:sz w:val="32"/>
          <w:szCs w:val="28"/>
        </w:rPr>
        <w:t>в МДОУ «Детский сад №18»</w:t>
      </w:r>
    </w:p>
    <w:p w:rsidR="001A1654" w:rsidRPr="00430779" w:rsidRDefault="006B666E" w:rsidP="001A165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202</w:t>
      </w:r>
      <w:r w:rsidR="00957230">
        <w:rPr>
          <w:rFonts w:ascii="Times New Roman" w:hAnsi="Times New Roman" w:cs="Times New Roman"/>
          <w:sz w:val="32"/>
          <w:szCs w:val="28"/>
        </w:rPr>
        <w:t>4</w:t>
      </w:r>
      <w:r w:rsidR="00430779" w:rsidRPr="00430779">
        <w:rPr>
          <w:rFonts w:ascii="Times New Roman" w:hAnsi="Times New Roman" w:cs="Times New Roman"/>
          <w:sz w:val="32"/>
          <w:szCs w:val="28"/>
        </w:rPr>
        <w:t xml:space="preserve"> – 202</w:t>
      </w:r>
      <w:r w:rsidR="00957230">
        <w:rPr>
          <w:rFonts w:ascii="Times New Roman" w:hAnsi="Times New Roman" w:cs="Times New Roman"/>
          <w:sz w:val="32"/>
          <w:szCs w:val="28"/>
        </w:rPr>
        <w:t>5</w:t>
      </w:r>
      <w:r w:rsidR="00C42898">
        <w:rPr>
          <w:rFonts w:ascii="Times New Roman" w:hAnsi="Times New Roman" w:cs="Times New Roman"/>
          <w:sz w:val="32"/>
          <w:szCs w:val="28"/>
        </w:rPr>
        <w:t xml:space="preserve"> </w:t>
      </w:r>
      <w:r w:rsidR="001A1654" w:rsidRPr="00430779">
        <w:rPr>
          <w:rFonts w:ascii="Times New Roman" w:hAnsi="Times New Roman" w:cs="Times New Roman"/>
          <w:sz w:val="32"/>
          <w:szCs w:val="28"/>
        </w:rPr>
        <w:t>учебный год</w:t>
      </w:r>
    </w:p>
    <w:p w:rsidR="001A1654" w:rsidRDefault="001A1654" w:rsidP="001A16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654" w:rsidRDefault="00D520AA" w:rsidP="00E52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165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№18»,</w:t>
      </w:r>
      <w:r w:rsidR="00E521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1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16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1654">
        <w:rPr>
          <w:rFonts w:ascii="Times New Roman" w:hAnsi="Times New Roman" w:cs="Times New Roman"/>
          <w:sz w:val="28"/>
          <w:szCs w:val="28"/>
        </w:rPr>
        <w:t xml:space="preserve">далее МДОУ «Детский сад №18») работает в режиме пятидневной рабочей недели. В МДОУ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666E">
        <w:rPr>
          <w:rFonts w:ascii="Times New Roman" w:hAnsi="Times New Roman" w:cs="Times New Roman"/>
          <w:sz w:val="28"/>
          <w:szCs w:val="28"/>
        </w:rPr>
        <w:t xml:space="preserve">Детский сад №18» функционируют </w:t>
      </w:r>
      <w:r w:rsidR="006B666E" w:rsidRPr="006B66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B666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все группы имеют обще</w:t>
      </w:r>
      <w:r w:rsidR="00957230">
        <w:rPr>
          <w:rFonts w:ascii="Times New Roman" w:hAnsi="Times New Roman" w:cs="Times New Roman"/>
          <w:sz w:val="28"/>
          <w:szCs w:val="28"/>
        </w:rPr>
        <w:t xml:space="preserve">развивающую направленность: - </w:t>
      </w:r>
      <w:r w:rsidR="006B66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млад</w:t>
      </w:r>
      <w:r w:rsidR="00E521B4">
        <w:rPr>
          <w:rFonts w:ascii="Times New Roman" w:hAnsi="Times New Roman" w:cs="Times New Roman"/>
          <w:sz w:val="28"/>
          <w:szCs w:val="28"/>
        </w:rPr>
        <w:t>шая  группа</w:t>
      </w:r>
      <w:r w:rsidR="0095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с 1,5 до 3 лет),</w:t>
      </w:r>
      <w:r w:rsidR="00E521B4">
        <w:rPr>
          <w:rFonts w:ascii="Times New Roman" w:hAnsi="Times New Roman" w:cs="Times New Roman"/>
          <w:sz w:val="28"/>
          <w:szCs w:val="28"/>
        </w:rPr>
        <w:t xml:space="preserve"> </w:t>
      </w:r>
      <w:r w:rsidR="00C42898">
        <w:rPr>
          <w:rFonts w:ascii="Times New Roman" w:hAnsi="Times New Roman" w:cs="Times New Roman"/>
          <w:sz w:val="28"/>
          <w:szCs w:val="28"/>
        </w:rPr>
        <w:t xml:space="preserve">  разновозрастная группа (с 3 до 5</w:t>
      </w:r>
      <w:r w:rsidR="006B666E">
        <w:rPr>
          <w:rFonts w:ascii="Times New Roman" w:hAnsi="Times New Roman" w:cs="Times New Roman"/>
          <w:sz w:val="28"/>
          <w:szCs w:val="28"/>
        </w:rPr>
        <w:t xml:space="preserve"> лет),</w:t>
      </w:r>
      <w:r w:rsidR="00C42898">
        <w:rPr>
          <w:rFonts w:ascii="Times New Roman" w:hAnsi="Times New Roman" w:cs="Times New Roman"/>
          <w:sz w:val="28"/>
          <w:szCs w:val="28"/>
        </w:rPr>
        <w:t xml:space="preserve"> старша</w:t>
      </w:r>
      <w:proofErr w:type="gramStart"/>
      <w:r w:rsidR="00C428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D1B88">
        <w:rPr>
          <w:rFonts w:ascii="Times New Roman" w:hAnsi="Times New Roman" w:cs="Times New Roman"/>
          <w:sz w:val="28"/>
          <w:szCs w:val="28"/>
        </w:rPr>
        <w:t xml:space="preserve"> </w:t>
      </w:r>
      <w:r w:rsidR="00C428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42898">
        <w:rPr>
          <w:rFonts w:ascii="Times New Roman" w:hAnsi="Times New Roman" w:cs="Times New Roman"/>
          <w:sz w:val="28"/>
          <w:szCs w:val="28"/>
        </w:rPr>
        <w:t>о 6</w:t>
      </w:r>
      <w:r w:rsidR="00957230">
        <w:rPr>
          <w:rFonts w:ascii="Times New Roman" w:hAnsi="Times New Roman" w:cs="Times New Roman"/>
          <w:sz w:val="28"/>
          <w:szCs w:val="28"/>
        </w:rPr>
        <w:t xml:space="preserve"> лет),</w:t>
      </w:r>
      <w:r w:rsidR="00C42898">
        <w:rPr>
          <w:rFonts w:ascii="Times New Roman" w:hAnsi="Times New Roman" w:cs="Times New Roman"/>
          <w:sz w:val="28"/>
          <w:szCs w:val="28"/>
        </w:rPr>
        <w:t xml:space="preserve"> подготовительная группа</w:t>
      </w:r>
      <w:r w:rsidR="00957230">
        <w:rPr>
          <w:rFonts w:ascii="Times New Roman" w:hAnsi="Times New Roman" w:cs="Times New Roman"/>
          <w:sz w:val="28"/>
          <w:szCs w:val="28"/>
        </w:rPr>
        <w:t xml:space="preserve"> </w:t>
      </w:r>
      <w:r w:rsidR="00C42898">
        <w:rPr>
          <w:rFonts w:ascii="Times New Roman" w:hAnsi="Times New Roman" w:cs="Times New Roman"/>
          <w:sz w:val="28"/>
          <w:szCs w:val="28"/>
        </w:rPr>
        <w:t xml:space="preserve"> ( с 6</w:t>
      </w:r>
      <w:r>
        <w:rPr>
          <w:rFonts w:ascii="Times New Roman" w:hAnsi="Times New Roman" w:cs="Times New Roman"/>
          <w:sz w:val="28"/>
          <w:szCs w:val="28"/>
        </w:rPr>
        <w:t xml:space="preserve"> до 7 лет). </w:t>
      </w:r>
    </w:p>
    <w:p w:rsidR="00D520AA" w:rsidRDefault="00D520AA" w:rsidP="00E52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Организованная образовательная деятельность в дошкольном учреждении осуществляется в соответствии с требованиями:</w:t>
      </w:r>
    </w:p>
    <w:p w:rsidR="00D520AA" w:rsidRDefault="00D520AA" w:rsidP="00E521B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0AA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29 декабря 2012 г. №273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520AA" w:rsidRDefault="00D520AA" w:rsidP="00E521B4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«Об образовании в</w:t>
      </w:r>
      <w:r w:rsidRPr="00D520A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Думой 21 декабря 2012 года. </w:t>
      </w:r>
      <w:r w:rsidR="00957230">
        <w:rPr>
          <w:rFonts w:ascii="Times New Roman" w:hAnsi="Times New Roman" w:cs="Times New Roman"/>
          <w:sz w:val="28"/>
          <w:szCs w:val="28"/>
        </w:rPr>
        <w:t>С</w:t>
      </w:r>
      <w:r w:rsidR="00957230" w:rsidRPr="00957230">
        <w:rPr>
          <w:rFonts w:ascii="Times New Roman" w:hAnsi="Times New Roman" w:cs="Times New Roman"/>
          <w:sz w:val="28"/>
          <w:szCs w:val="28"/>
        </w:rPr>
        <w:t xml:space="preserve"> изменениями и дополнениями от 17.02.2021;</w:t>
      </w:r>
    </w:p>
    <w:p w:rsidR="00221BDD" w:rsidRPr="00221BDD" w:rsidRDefault="00221BDD" w:rsidP="00221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BDD">
        <w:rPr>
          <w:rFonts w:ascii="Times New Roman" w:hAnsi="Times New Roman" w:cs="Times New Roman"/>
          <w:sz w:val="28"/>
          <w:szCs w:val="28"/>
        </w:rPr>
        <w:t xml:space="preserve"> 2.Приказ Министерства просвещения РФ от 25 ноября 2022 г. № 1028 "</w:t>
      </w:r>
      <w:proofErr w:type="gramStart"/>
      <w:r w:rsidRPr="00221BDD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221BDD" w:rsidRPr="00221BDD" w:rsidRDefault="00221BDD" w:rsidP="00221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BDD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221BDD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дошкольного образования"</w:t>
      </w:r>
    </w:p>
    <w:p w:rsidR="00221BDD" w:rsidRPr="00221BDD" w:rsidRDefault="00221BDD" w:rsidP="00221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BDD">
        <w:rPr>
          <w:rFonts w:ascii="Times New Roman" w:hAnsi="Times New Roman" w:cs="Times New Roman"/>
          <w:sz w:val="28"/>
          <w:szCs w:val="28"/>
        </w:rPr>
        <w:t>3.Приказ Министерства образования и науки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30.08.2013 N 1014 «Об утверждении Порядка организации и осуществления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образовательной деятельности по основным общеобразовательным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программам – образовательным программам дошкольного образования»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(Зарегистрировано в Минюсте России 26.09.2013 N 30038)</w:t>
      </w:r>
    </w:p>
    <w:p w:rsidR="00221BDD" w:rsidRPr="00221BDD" w:rsidRDefault="00221BDD" w:rsidP="00221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BDD">
        <w:rPr>
          <w:rFonts w:ascii="Times New Roman" w:hAnsi="Times New Roman" w:cs="Times New Roman"/>
          <w:sz w:val="28"/>
          <w:szCs w:val="28"/>
        </w:rPr>
        <w:t>4.Приказом Министерства образования и науки Российской Федерации от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17.10.2013 № 1155 «Об утверждении федерального государственного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стандарта дошкольного образования»;</w:t>
      </w:r>
    </w:p>
    <w:p w:rsidR="00221BDD" w:rsidRPr="00221BDD" w:rsidRDefault="00221BDD" w:rsidP="00221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BDD">
        <w:rPr>
          <w:rFonts w:ascii="Times New Roman" w:hAnsi="Times New Roman" w:cs="Times New Roman"/>
          <w:sz w:val="28"/>
          <w:szCs w:val="28"/>
        </w:rPr>
        <w:t>5.Постановлением, СанПиН Главного государственного санитарного врача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России от 28.01.2021 №№ 2, СанПиН 1.2.3685-21</w:t>
      </w:r>
      <w:proofErr w:type="gramStart"/>
      <w:r w:rsidRPr="00221BD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21BDD">
        <w:rPr>
          <w:rFonts w:ascii="Times New Roman" w:hAnsi="Times New Roman" w:cs="Times New Roman"/>
          <w:sz w:val="28"/>
          <w:szCs w:val="28"/>
        </w:rPr>
        <w:t>б утверждении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санитарных правил и норм СанПиН 1.2.3685-21 «Гигиенические нормативы и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требования к обеспечению безопасности и (или) безвредности для человека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факторов среды обитания»</w:t>
      </w:r>
    </w:p>
    <w:p w:rsidR="00221BDD" w:rsidRPr="00221BDD" w:rsidRDefault="00221BDD" w:rsidP="00221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BDD">
        <w:rPr>
          <w:rFonts w:ascii="Times New Roman" w:hAnsi="Times New Roman" w:cs="Times New Roman"/>
          <w:sz w:val="28"/>
          <w:szCs w:val="28"/>
        </w:rPr>
        <w:t>6.Постановлением Главного государственного санитарного врача России от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28.09.2020 № СП 2.4.3648-20, 28, 2.4.3648-20, Санитарные правила Главного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России от 28.09.2020 № СП 2.4.3648-20,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28, 2.4.3648-20 Об утверждении санитарных правил СП 2.4.3648-20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«Санитарн</w:t>
      </w:r>
      <w:proofErr w:type="gramStart"/>
      <w:r w:rsidRPr="00221B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21BDD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</w:t>
      </w:r>
      <w:r w:rsidR="00683920">
        <w:rPr>
          <w:rFonts w:ascii="Times New Roman" w:hAnsi="Times New Roman" w:cs="Times New Roman"/>
          <w:sz w:val="28"/>
          <w:szCs w:val="28"/>
        </w:rPr>
        <w:t xml:space="preserve"> </w:t>
      </w:r>
      <w:r w:rsidRPr="00221BDD">
        <w:rPr>
          <w:rFonts w:ascii="Times New Roman" w:hAnsi="Times New Roman" w:cs="Times New Roman"/>
          <w:sz w:val="28"/>
          <w:szCs w:val="28"/>
        </w:rPr>
        <w:t>обучения, отдыха и оздоровления детей и молодежи»</w:t>
      </w:r>
    </w:p>
    <w:p w:rsidR="00FD1B88" w:rsidRDefault="00FD1B88" w:rsidP="00E52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B88" w:rsidRDefault="00683920" w:rsidP="00E52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D1B88">
        <w:rPr>
          <w:rFonts w:ascii="Times New Roman" w:hAnsi="Times New Roman" w:cs="Times New Roman"/>
          <w:sz w:val="28"/>
          <w:szCs w:val="28"/>
        </w:rPr>
        <w:t>. Положения о лицензировании образовательной деятельности, утвержденным постановлением Правительства РФ от 16.03.2011 года № 174</w:t>
      </w:r>
    </w:p>
    <w:p w:rsidR="00006FD7" w:rsidRDefault="00006FD7" w:rsidP="00E52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920" w:rsidRPr="00683920" w:rsidRDefault="00683920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920">
        <w:rPr>
          <w:rFonts w:ascii="Times New Roman" w:hAnsi="Times New Roman" w:cs="Times New Roman"/>
          <w:sz w:val="28"/>
          <w:szCs w:val="28"/>
        </w:rPr>
        <w:t>Основными задачами планирования являются:</w:t>
      </w:r>
    </w:p>
    <w:p w:rsidR="00683920" w:rsidRPr="00957230" w:rsidRDefault="00683920" w:rsidP="009572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230">
        <w:rPr>
          <w:rFonts w:ascii="Times New Roman" w:hAnsi="Times New Roman" w:cs="Times New Roman"/>
          <w:sz w:val="28"/>
          <w:szCs w:val="28"/>
        </w:rPr>
        <w:t xml:space="preserve"> Регулирование объема образовательной нагрузки.</w:t>
      </w:r>
    </w:p>
    <w:p w:rsidR="00683920" w:rsidRPr="00957230" w:rsidRDefault="00683920" w:rsidP="009572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230">
        <w:rPr>
          <w:rFonts w:ascii="Times New Roman" w:hAnsi="Times New Roman" w:cs="Times New Roman"/>
          <w:sz w:val="28"/>
          <w:szCs w:val="28"/>
        </w:rPr>
        <w:t xml:space="preserve"> Реализация федеральной образовательной программы</w:t>
      </w:r>
    </w:p>
    <w:p w:rsidR="00683920" w:rsidRPr="00957230" w:rsidRDefault="00683920" w:rsidP="006839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230">
        <w:rPr>
          <w:rFonts w:ascii="Times New Roman" w:hAnsi="Times New Roman" w:cs="Times New Roman"/>
          <w:sz w:val="28"/>
          <w:szCs w:val="28"/>
        </w:rPr>
        <w:t xml:space="preserve"> Реализация федерального государственного образовательного стандарта дошкольного</w:t>
      </w:r>
      <w:r w:rsidR="00957230">
        <w:rPr>
          <w:rFonts w:ascii="Times New Roman" w:hAnsi="Times New Roman" w:cs="Times New Roman"/>
          <w:sz w:val="28"/>
          <w:szCs w:val="28"/>
        </w:rPr>
        <w:t xml:space="preserve"> </w:t>
      </w:r>
      <w:r w:rsidR="002A1905">
        <w:rPr>
          <w:rFonts w:ascii="Times New Roman" w:hAnsi="Times New Roman" w:cs="Times New Roman"/>
          <w:sz w:val="28"/>
          <w:szCs w:val="28"/>
        </w:rPr>
        <w:t xml:space="preserve">  </w:t>
      </w:r>
      <w:r w:rsidR="00957230" w:rsidRPr="00957230">
        <w:rPr>
          <w:rFonts w:ascii="Times New Roman" w:hAnsi="Times New Roman" w:cs="Times New Roman"/>
          <w:sz w:val="28"/>
          <w:szCs w:val="28"/>
        </w:rPr>
        <w:t>о</w:t>
      </w:r>
      <w:r w:rsidRPr="00957230">
        <w:rPr>
          <w:rFonts w:ascii="Times New Roman" w:hAnsi="Times New Roman" w:cs="Times New Roman"/>
          <w:sz w:val="28"/>
          <w:szCs w:val="28"/>
        </w:rPr>
        <w:t>бразования к содержанию и организации образовательного процесса в ДОУ.</w:t>
      </w:r>
    </w:p>
    <w:p w:rsidR="00683920" w:rsidRPr="00957230" w:rsidRDefault="00683920" w:rsidP="009572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230">
        <w:rPr>
          <w:rFonts w:ascii="Times New Roman" w:hAnsi="Times New Roman" w:cs="Times New Roman"/>
          <w:sz w:val="28"/>
          <w:szCs w:val="28"/>
        </w:rPr>
        <w:t xml:space="preserve"> Обеспечение углубленной работы по познавательному направлению</w:t>
      </w:r>
    </w:p>
    <w:p w:rsidR="00006FD7" w:rsidRDefault="00006FD7" w:rsidP="00E52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920" w:rsidRPr="00683920" w:rsidRDefault="00683920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920">
        <w:rPr>
          <w:rFonts w:ascii="Times New Roman" w:hAnsi="Times New Roman" w:cs="Times New Roman"/>
          <w:sz w:val="28"/>
          <w:szCs w:val="28"/>
        </w:rPr>
        <w:t>В структуру плана МДОУ «</w:t>
      </w:r>
      <w:r>
        <w:rPr>
          <w:rFonts w:ascii="Times New Roman" w:hAnsi="Times New Roman" w:cs="Times New Roman"/>
          <w:sz w:val="28"/>
          <w:szCs w:val="28"/>
        </w:rPr>
        <w:t>Детский сад №18</w:t>
      </w:r>
      <w:r w:rsidRPr="00683920">
        <w:rPr>
          <w:rFonts w:ascii="Times New Roman" w:hAnsi="Times New Roman" w:cs="Times New Roman"/>
          <w:sz w:val="28"/>
          <w:szCs w:val="28"/>
        </w:rPr>
        <w:t>» входят: обязательная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образовательной деятельности, которая обеспечивает развитие детей во всех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взаимодополняющих образовательных областях и часть, формируемая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 xml:space="preserve">образовательных отношений, которая представлена парциальными программами </w:t>
      </w:r>
      <w:proofErr w:type="gramStart"/>
      <w:r w:rsidRPr="0068392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83920" w:rsidRPr="00683920" w:rsidRDefault="00683920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920">
        <w:rPr>
          <w:rFonts w:ascii="Times New Roman" w:hAnsi="Times New Roman" w:cs="Times New Roman"/>
          <w:sz w:val="28"/>
          <w:szCs w:val="28"/>
        </w:rPr>
        <w:t>развития детей с учетом приорите</w:t>
      </w:r>
      <w:r>
        <w:rPr>
          <w:rFonts w:ascii="Times New Roman" w:hAnsi="Times New Roman" w:cs="Times New Roman"/>
          <w:sz w:val="28"/>
          <w:szCs w:val="28"/>
        </w:rPr>
        <w:t xml:space="preserve">тного направления детского сада. </w:t>
      </w:r>
      <w:r w:rsidRPr="00683920">
        <w:rPr>
          <w:rFonts w:ascii="Times New Roman" w:hAnsi="Times New Roman" w:cs="Times New Roman"/>
          <w:sz w:val="28"/>
          <w:szCs w:val="28"/>
        </w:rPr>
        <w:t>Обязательная часть и часть формируемая участниками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отношений являются взаимодополняющими и необходимыми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способностей детей в различных видах деятельности и охватывает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структурные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единицы,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представленными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определенными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областями:</w:t>
      </w:r>
    </w:p>
    <w:p w:rsidR="00683920" w:rsidRPr="00683920" w:rsidRDefault="00683920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920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920">
        <w:rPr>
          <w:rFonts w:ascii="Times New Roman" w:hAnsi="Times New Roman" w:cs="Times New Roman"/>
          <w:sz w:val="28"/>
          <w:szCs w:val="28"/>
        </w:rPr>
        <w:t xml:space="preserve"> физическое развитие;</w:t>
      </w:r>
    </w:p>
    <w:p w:rsidR="00683920" w:rsidRPr="00683920" w:rsidRDefault="00683920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920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920">
        <w:rPr>
          <w:rFonts w:ascii="Times New Roman" w:hAnsi="Times New Roman" w:cs="Times New Roman"/>
          <w:sz w:val="28"/>
          <w:szCs w:val="28"/>
        </w:rPr>
        <w:t xml:space="preserve"> познавательное развитие;</w:t>
      </w:r>
    </w:p>
    <w:p w:rsidR="00683920" w:rsidRPr="00683920" w:rsidRDefault="00683920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920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920">
        <w:rPr>
          <w:rFonts w:ascii="Times New Roman" w:hAnsi="Times New Roman" w:cs="Times New Roman"/>
          <w:sz w:val="28"/>
          <w:szCs w:val="28"/>
        </w:rPr>
        <w:t xml:space="preserve"> речевое развитие;</w:t>
      </w:r>
    </w:p>
    <w:p w:rsidR="00683920" w:rsidRPr="00683920" w:rsidRDefault="00683920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920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920">
        <w:rPr>
          <w:rFonts w:ascii="Times New Roman" w:hAnsi="Times New Roman" w:cs="Times New Roman"/>
          <w:sz w:val="28"/>
          <w:szCs w:val="28"/>
        </w:rPr>
        <w:t xml:space="preserve"> художественно-эстетическое;</w:t>
      </w:r>
    </w:p>
    <w:p w:rsidR="00683920" w:rsidRPr="00683920" w:rsidRDefault="00683920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920">
        <w:rPr>
          <w:rFonts w:ascii="Times New Roman" w:hAnsi="Times New Roman" w:cs="Times New Roman"/>
          <w:sz w:val="28"/>
          <w:szCs w:val="28"/>
        </w:rPr>
        <w:sym w:font="Symbol" w:char="F0B7"/>
      </w:r>
      <w:r w:rsidRPr="00683920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развитие.</w:t>
      </w:r>
    </w:p>
    <w:p w:rsidR="00683920" w:rsidRPr="00683920" w:rsidRDefault="00683920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920">
        <w:rPr>
          <w:rFonts w:ascii="Times New Roman" w:hAnsi="Times New Roman" w:cs="Times New Roman"/>
          <w:sz w:val="28"/>
          <w:szCs w:val="28"/>
        </w:rPr>
        <w:t>Объем обязательной части составляет не менее 60% от ее общего объема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нормативного</w:t>
      </w:r>
    </w:p>
    <w:p w:rsidR="00683920" w:rsidRPr="00683920" w:rsidRDefault="00683920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920">
        <w:rPr>
          <w:rFonts w:ascii="Times New Roman" w:hAnsi="Times New Roman" w:cs="Times New Roman"/>
          <w:sz w:val="28"/>
          <w:szCs w:val="28"/>
        </w:rPr>
        <w:t>времени.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Обязательная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часть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образовательной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деятельности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обеспечивает выполнение федеральной образовательной программы дошкольного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proofErr w:type="gramStart"/>
      <w:r w:rsidRPr="00683920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683920">
        <w:rPr>
          <w:rFonts w:ascii="Times New Roman" w:hAnsi="Times New Roman" w:cs="Times New Roman"/>
          <w:sz w:val="28"/>
          <w:szCs w:val="28"/>
        </w:rPr>
        <w:t xml:space="preserve"> не более 40% от общего нормативного времени, отводимого на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освоение основной образовательной программы.</w:t>
      </w:r>
    </w:p>
    <w:p w:rsidR="00683920" w:rsidRDefault="00683920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920">
        <w:rPr>
          <w:rFonts w:ascii="Times New Roman" w:hAnsi="Times New Roman" w:cs="Times New Roman"/>
          <w:sz w:val="28"/>
          <w:szCs w:val="28"/>
        </w:rPr>
        <w:t>В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части,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формируемой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участниками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образовательных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отношений,</w:t>
      </w:r>
      <w:r w:rsidR="0051277E">
        <w:rPr>
          <w:rFonts w:ascii="Times New Roman" w:hAnsi="Times New Roman" w:cs="Times New Roman"/>
          <w:sz w:val="28"/>
          <w:szCs w:val="28"/>
        </w:rPr>
        <w:t xml:space="preserve"> </w:t>
      </w:r>
      <w:r w:rsidRPr="00683920">
        <w:rPr>
          <w:rFonts w:ascii="Times New Roman" w:hAnsi="Times New Roman" w:cs="Times New Roman"/>
          <w:sz w:val="28"/>
          <w:szCs w:val="28"/>
        </w:rPr>
        <w:t>представлены парциальные программы:</w:t>
      </w:r>
    </w:p>
    <w:p w:rsidR="00BF6158" w:rsidRDefault="00BF6158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158" w:rsidRDefault="00BF6158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158" w:rsidRDefault="00BF6158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"/>
        <w:gridCol w:w="3918"/>
        <w:gridCol w:w="1800"/>
        <w:gridCol w:w="4017"/>
      </w:tblGrid>
      <w:tr w:rsidR="00BF6158" w:rsidTr="002A1905">
        <w:trPr>
          <w:trHeight w:val="841"/>
        </w:trPr>
        <w:tc>
          <w:tcPr>
            <w:tcW w:w="743" w:type="dxa"/>
          </w:tcPr>
          <w:p w:rsidR="00BF6158" w:rsidRPr="00683920" w:rsidRDefault="00BF6158" w:rsidP="00BF61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9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6158" w:rsidRDefault="00BF6158" w:rsidP="0068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BF6158" w:rsidRPr="00683920" w:rsidRDefault="00BF6158" w:rsidP="00337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20">
              <w:rPr>
                <w:rFonts w:ascii="Times New Roman" w:hAnsi="Times New Roman" w:cs="Times New Roman"/>
                <w:sz w:val="28"/>
                <w:szCs w:val="28"/>
              </w:rPr>
              <w:t>Название парциальной программы</w:t>
            </w:r>
          </w:p>
          <w:p w:rsidR="00BF6158" w:rsidRDefault="00BF6158" w:rsidP="0033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6158" w:rsidRPr="00683920" w:rsidRDefault="00BF6158" w:rsidP="00337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20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  <w:proofErr w:type="gramStart"/>
            <w:r w:rsidRPr="006839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F6158" w:rsidRDefault="00BF6158" w:rsidP="00337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20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4017" w:type="dxa"/>
          </w:tcPr>
          <w:p w:rsidR="00BF6158" w:rsidRPr="00683920" w:rsidRDefault="00BF6158" w:rsidP="00337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20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BF6158" w:rsidRDefault="00BF6158" w:rsidP="0033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905" w:rsidTr="002A1905">
        <w:tc>
          <w:tcPr>
            <w:tcW w:w="743" w:type="dxa"/>
          </w:tcPr>
          <w:p w:rsidR="002A1905" w:rsidRDefault="002A1905" w:rsidP="00DD7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8" w:type="dxa"/>
          </w:tcPr>
          <w:p w:rsidR="002A1905" w:rsidRDefault="002A1905" w:rsidP="00DD7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«Добрый мир»</w:t>
            </w:r>
          </w:p>
        </w:tc>
        <w:tc>
          <w:tcPr>
            <w:tcW w:w="1800" w:type="dxa"/>
          </w:tcPr>
          <w:p w:rsidR="002A1905" w:rsidRDefault="002A1905" w:rsidP="00DD7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17" w:type="dxa"/>
          </w:tcPr>
          <w:p w:rsidR="002A1905" w:rsidRDefault="002A1905" w:rsidP="00DD7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Л.Л.Шевченко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«Православная культура для малышей»,  Методическое пособие М.2019г.</w:t>
            </w:r>
          </w:p>
        </w:tc>
      </w:tr>
    </w:tbl>
    <w:p w:rsidR="00BF6158" w:rsidRPr="00683920" w:rsidRDefault="00BF6158" w:rsidP="00683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920" w:rsidRPr="00683920" w:rsidRDefault="00BF6158" w:rsidP="0068392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5" w:rsidRPr="00D17915" w:rsidRDefault="00D17915" w:rsidP="00D179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915">
        <w:rPr>
          <w:rFonts w:ascii="Times New Roman" w:hAnsi="Times New Roman" w:cs="Times New Roman"/>
          <w:sz w:val="28"/>
          <w:szCs w:val="28"/>
        </w:rPr>
        <w:t>Учебный план составлен из расчёта 36 недель и не превышает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15">
        <w:rPr>
          <w:rFonts w:ascii="Times New Roman" w:hAnsi="Times New Roman" w:cs="Times New Roman"/>
          <w:sz w:val="28"/>
          <w:szCs w:val="28"/>
        </w:rPr>
        <w:t>допустимый объём общей нагрузки, рационально распределяет время, отводимое</w:t>
      </w:r>
      <w:r>
        <w:rPr>
          <w:rFonts w:ascii="Times New Roman" w:hAnsi="Times New Roman" w:cs="Times New Roman"/>
          <w:sz w:val="28"/>
          <w:szCs w:val="28"/>
        </w:rPr>
        <w:t xml:space="preserve"> на освоение </w:t>
      </w:r>
      <w:r w:rsidRPr="00D17915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</w:t>
      </w:r>
      <w:proofErr w:type="spellStart"/>
      <w:r w:rsidRPr="00D17915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D1791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17915">
        <w:rPr>
          <w:rFonts w:ascii="Times New Roman" w:hAnsi="Times New Roman" w:cs="Times New Roman"/>
          <w:sz w:val="28"/>
          <w:szCs w:val="28"/>
        </w:rPr>
        <w:t>чебный</w:t>
      </w:r>
      <w:proofErr w:type="spellEnd"/>
      <w:r w:rsidRPr="00D17915">
        <w:rPr>
          <w:rFonts w:ascii="Times New Roman" w:hAnsi="Times New Roman" w:cs="Times New Roman"/>
          <w:sz w:val="28"/>
          <w:szCs w:val="28"/>
        </w:rPr>
        <w:t xml:space="preserve"> год начинается с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2A19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2A1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7915">
        <w:rPr>
          <w:rFonts w:ascii="Times New Roman" w:hAnsi="Times New Roman" w:cs="Times New Roman"/>
          <w:sz w:val="28"/>
          <w:szCs w:val="28"/>
        </w:rPr>
        <w:t>заканчивается 3</w:t>
      </w:r>
      <w:r w:rsidR="002A1905">
        <w:rPr>
          <w:rFonts w:ascii="Times New Roman" w:hAnsi="Times New Roman" w:cs="Times New Roman"/>
          <w:sz w:val="28"/>
          <w:szCs w:val="28"/>
        </w:rPr>
        <w:t>0</w:t>
      </w:r>
      <w:r w:rsidRPr="00D17915">
        <w:rPr>
          <w:rFonts w:ascii="Times New Roman" w:hAnsi="Times New Roman" w:cs="Times New Roman"/>
          <w:sz w:val="28"/>
          <w:szCs w:val="28"/>
        </w:rPr>
        <w:t>.05.202</w:t>
      </w:r>
      <w:r w:rsidR="002A1905">
        <w:rPr>
          <w:rFonts w:ascii="Times New Roman" w:hAnsi="Times New Roman" w:cs="Times New Roman"/>
          <w:sz w:val="28"/>
          <w:szCs w:val="28"/>
        </w:rPr>
        <w:t>5</w:t>
      </w:r>
      <w:r w:rsidRPr="00D17915">
        <w:rPr>
          <w:rFonts w:ascii="Times New Roman" w:hAnsi="Times New Roman" w:cs="Times New Roman"/>
          <w:sz w:val="28"/>
          <w:szCs w:val="28"/>
        </w:rPr>
        <w:t>. В середине учебного года (январь)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15">
        <w:rPr>
          <w:rFonts w:ascii="Times New Roman" w:hAnsi="Times New Roman" w:cs="Times New Roman"/>
          <w:sz w:val="28"/>
          <w:szCs w:val="28"/>
        </w:rPr>
        <w:t>дошкольного возраста организуются недельные каникулы.</w:t>
      </w:r>
    </w:p>
    <w:p w:rsidR="00006FD7" w:rsidRDefault="00006FD7" w:rsidP="00E52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915" w:rsidRPr="00D17915" w:rsidRDefault="00D17915" w:rsidP="00D179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915">
        <w:rPr>
          <w:rFonts w:ascii="Times New Roman" w:hAnsi="Times New Roman" w:cs="Times New Roman"/>
          <w:sz w:val="28"/>
          <w:szCs w:val="28"/>
        </w:rPr>
        <w:t>Количество образовательных ситуаций и её продолжительность,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15">
        <w:rPr>
          <w:rFonts w:ascii="Times New Roman" w:hAnsi="Times New Roman" w:cs="Times New Roman"/>
          <w:sz w:val="28"/>
          <w:szCs w:val="28"/>
        </w:rPr>
        <w:t>проведения соответствуют требованиям СанПиН 2.4.1.3049-13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15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15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15">
        <w:rPr>
          <w:rFonts w:ascii="Times New Roman" w:hAnsi="Times New Roman" w:cs="Times New Roman"/>
          <w:sz w:val="28"/>
          <w:szCs w:val="28"/>
        </w:rPr>
        <w:t>составляет:</w:t>
      </w:r>
    </w:p>
    <w:p w:rsidR="0000178C" w:rsidRDefault="0000178C" w:rsidP="00E521B4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CF2621" w:rsidRDefault="00C42898" w:rsidP="00D1791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Учебный план на 202</w:t>
      </w:r>
      <w:r w:rsidR="002A1905">
        <w:rPr>
          <w:rFonts w:ascii="Times New Roman" w:hAnsi="Times New Roman" w:cs="Times New Roman"/>
          <w:b/>
          <w:sz w:val="32"/>
          <w:szCs w:val="28"/>
        </w:rPr>
        <w:t>4</w:t>
      </w:r>
      <w:r w:rsidR="00711AE7" w:rsidRPr="00711AE7">
        <w:rPr>
          <w:rFonts w:ascii="Times New Roman" w:hAnsi="Times New Roman" w:cs="Times New Roman"/>
          <w:b/>
          <w:sz w:val="32"/>
          <w:szCs w:val="28"/>
        </w:rPr>
        <w:t>-202</w:t>
      </w:r>
      <w:r w:rsidR="002A1905">
        <w:rPr>
          <w:rFonts w:ascii="Times New Roman" w:hAnsi="Times New Roman" w:cs="Times New Roman"/>
          <w:b/>
          <w:sz w:val="32"/>
          <w:szCs w:val="28"/>
        </w:rPr>
        <w:t>5</w:t>
      </w:r>
      <w:r w:rsidR="00711AE7" w:rsidRPr="00711AE7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tbl>
      <w:tblPr>
        <w:tblStyle w:val="a4"/>
        <w:tblW w:w="10087" w:type="dxa"/>
        <w:tblLook w:val="04A0" w:firstRow="1" w:lastRow="0" w:firstColumn="1" w:lastColumn="0" w:noHBand="0" w:noVBand="1"/>
      </w:tblPr>
      <w:tblGrid>
        <w:gridCol w:w="675"/>
        <w:gridCol w:w="6663"/>
        <w:gridCol w:w="2749"/>
      </w:tblGrid>
      <w:tr w:rsidR="00711AE7" w:rsidTr="002A1905">
        <w:tc>
          <w:tcPr>
            <w:tcW w:w="10087" w:type="dxa"/>
            <w:gridSpan w:val="3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Группа раннего возраста</w:t>
            </w:r>
          </w:p>
        </w:tc>
      </w:tr>
      <w:tr w:rsidR="00711AE7" w:rsidTr="002A1905">
        <w:tc>
          <w:tcPr>
            <w:tcW w:w="675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663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Виды игр и занятий</w:t>
            </w:r>
          </w:p>
        </w:tc>
        <w:tc>
          <w:tcPr>
            <w:tcW w:w="2749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Количество часов в неделю</w:t>
            </w:r>
          </w:p>
        </w:tc>
        <w:bookmarkStart w:id="0" w:name="_GoBack"/>
        <w:bookmarkEnd w:id="0"/>
      </w:tr>
      <w:tr w:rsidR="00711AE7" w:rsidTr="002A1905">
        <w:tc>
          <w:tcPr>
            <w:tcW w:w="675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6663" w:type="dxa"/>
          </w:tcPr>
          <w:p w:rsidR="00711AE7" w:rsidRDefault="00711AE7" w:rsidP="00711AE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2749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711AE7" w:rsidTr="002A1905">
        <w:tc>
          <w:tcPr>
            <w:tcW w:w="675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6663" w:type="dxa"/>
          </w:tcPr>
          <w:p w:rsidR="00711AE7" w:rsidRDefault="00711AE7" w:rsidP="00711AE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Развитие движений</w:t>
            </w:r>
          </w:p>
        </w:tc>
        <w:tc>
          <w:tcPr>
            <w:tcW w:w="2749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711AE7" w:rsidTr="002A1905">
        <w:tc>
          <w:tcPr>
            <w:tcW w:w="675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3.</w:t>
            </w:r>
          </w:p>
        </w:tc>
        <w:tc>
          <w:tcPr>
            <w:tcW w:w="6663" w:type="dxa"/>
          </w:tcPr>
          <w:p w:rsidR="00711AE7" w:rsidRDefault="00711AE7" w:rsidP="00711AE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Со строительным материалом</w:t>
            </w:r>
          </w:p>
        </w:tc>
        <w:tc>
          <w:tcPr>
            <w:tcW w:w="2749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711AE7" w:rsidTr="002A1905">
        <w:tc>
          <w:tcPr>
            <w:tcW w:w="675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6663" w:type="dxa"/>
          </w:tcPr>
          <w:p w:rsidR="00711AE7" w:rsidRDefault="00711AE7" w:rsidP="00711AE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 дидактическим материалом</w:t>
            </w:r>
          </w:p>
        </w:tc>
        <w:tc>
          <w:tcPr>
            <w:tcW w:w="2749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711AE7" w:rsidTr="002A1905">
        <w:tc>
          <w:tcPr>
            <w:tcW w:w="675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6663" w:type="dxa"/>
          </w:tcPr>
          <w:p w:rsidR="00711AE7" w:rsidRDefault="00711AE7" w:rsidP="00711AE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музыкальное</w:t>
            </w:r>
          </w:p>
        </w:tc>
        <w:tc>
          <w:tcPr>
            <w:tcW w:w="2749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711AE7" w:rsidTr="002A1905">
        <w:tc>
          <w:tcPr>
            <w:tcW w:w="675" w:type="dxa"/>
          </w:tcPr>
          <w:p w:rsidR="00711AE7" w:rsidRPr="00711AE7" w:rsidRDefault="00711AE7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11AE7">
              <w:rPr>
                <w:rFonts w:ascii="Times New Roman" w:hAnsi="Times New Roman" w:cs="Times New Roman"/>
                <w:b/>
                <w:sz w:val="32"/>
                <w:szCs w:val="28"/>
              </w:rPr>
              <w:t>6.</w:t>
            </w:r>
          </w:p>
        </w:tc>
        <w:tc>
          <w:tcPr>
            <w:tcW w:w="6663" w:type="dxa"/>
          </w:tcPr>
          <w:p w:rsidR="00711AE7" w:rsidRPr="00711AE7" w:rsidRDefault="00711AE7" w:rsidP="00711AE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11AE7">
              <w:rPr>
                <w:rFonts w:ascii="Times New Roman" w:hAnsi="Times New Roman" w:cs="Times New Roman"/>
                <w:b/>
                <w:sz w:val="32"/>
                <w:szCs w:val="28"/>
              </w:rPr>
              <w:t>Общее количество игр-занятий</w:t>
            </w:r>
          </w:p>
        </w:tc>
        <w:tc>
          <w:tcPr>
            <w:tcW w:w="2749" w:type="dxa"/>
          </w:tcPr>
          <w:p w:rsidR="00711AE7" w:rsidRPr="00711AE7" w:rsidRDefault="00711AE7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11AE7"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</w:p>
        </w:tc>
      </w:tr>
    </w:tbl>
    <w:p w:rsidR="00711AE7" w:rsidRDefault="00711AE7" w:rsidP="00711AE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653"/>
        <w:gridCol w:w="1440"/>
        <w:gridCol w:w="1440"/>
        <w:gridCol w:w="1440"/>
        <w:gridCol w:w="1440"/>
        <w:gridCol w:w="1619"/>
      </w:tblGrid>
      <w:tr w:rsidR="00286968" w:rsidTr="00DE6FC0">
        <w:tc>
          <w:tcPr>
            <w:tcW w:w="503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711AE7" w:rsidRDefault="00DA4EF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Образовательные области</w:t>
            </w:r>
          </w:p>
        </w:tc>
        <w:tc>
          <w:tcPr>
            <w:tcW w:w="1546" w:type="dxa"/>
          </w:tcPr>
          <w:p w:rsidR="00711AE7" w:rsidRDefault="00DA4EF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1 младшая </w:t>
            </w:r>
          </w:p>
          <w:p w:rsidR="00DA4EF0" w:rsidRDefault="00DA4EF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группа</w:t>
            </w:r>
          </w:p>
        </w:tc>
        <w:tc>
          <w:tcPr>
            <w:tcW w:w="1497" w:type="dxa"/>
          </w:tcPr>
          <w:p w:rsidR="00DA4EF0" w:rsidRDefault="00DA4EF0" w:rsidP="00DA4EF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2 младшая </w:t>
            </w:r>
          </w:p>
          <w:p w:rsidR="00711AE7" w:rsidRDefault="00DA4EF0" w:rsidP="00DA4EF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группа</w:t>
            </w:r>
          </w:p>
        </w:tc>
        <w:tc>
          <w:tcPr>
            <w:tcW w:w="1497" w:type="dxa"/>
          </w:tcPr>
          <w:p w:rsidR="00711AE7" w:rsidRDefault="00DA4EF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Средняя</w:t>
            </w:r>
          </w:p>
          <w:p w:rsidR="00DA4EF0" w:rsidRDefault="00DA4EF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группа</w:t>
            </w:r>
          </w:p>
        </w:tc>
        <w:tc>
          <w:tcPr>
            <w:tcW w:w="1497" w:type="dxa"/>
          </w:tcPr>
          <w:p w:rsidR="00711AE7" w:rsidRDefault="00DA4EF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Старшая</w:t>
            </w:r>
          </w:p>
          <w:p w:rsidR="00DA4EF0" w:rsidRDefault="00DA4EF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группа</w:t>
            </w:r>
          </w:p>
        </w:tc>
        <w:tc>
          <w:tcPr>
            <w:tcW w:w="1684" w:type="dxa"/>
          </w:tcPr>
          <w:p w:rsidR="00DA4EF0" w:rsidRDefault="00DA4EF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Подготови</w:t>
            </w:r>
            <w:proofErr w:type="spellEnd"/>
          </w:p>
          <w:p w:rsidR="00711AE7" w:rsidRDefault="00DA4EF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Тельная</w:t>
            </w:r>
          </w:p>
          <w:p w:rsidR="00DA4EF0" w:rsidRDefault="00DA4EF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группа</w:t>
            </w:r>
          </w:p>
        </w:tc>
      </w:tr>
      <w:tr w:rsidR="00DA4EF0" w:rsidTr="00DE6FC0">
        <w:tc>
          <w:tcPr>
            <w:tcW w:w="503" w:type="dxa"/>
          </w:tcPr>
          <w:p w:rsidR="00DA4EF0" w:rsidRDefault="00DA4EF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485" w:type="dxa"/>
            <w:gridSpan w:val="6"/>
          </w:tcPr>
          <w:p w:rsidR="00DA4EF0" w:rsidRDefault="00DA4EF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Инвариантная часть (количество часов в неделю)</w:t>
            </w:r>
          </w:p>
        </w:tc>
      </w:tr>
      <w:tr w:rsidR="00286968" w:rsidTr="00DE6FC0">
        <w:tc>
          <w:tcPr>
            <w:tcW w:w="503" w:type="dxa"/>
          </w:tcPr>
          <w:p w:rsidR="00711AE7" w:rsidRDefault="00DA4EF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2764" w:type="dxa"/>
          </w:tcPr>
          <w:p w:rsidR="00711AE7" w:rsidRPr="00286968" w:rsidRDefault="00DA4EF0" w:rsidP="0028696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Познавательное развитие</w:t>
            </w:r>
          </w:p>
        </w:tc>
        <w:tc>
          <w:tcPr>
            <w:tcW w:w="1546" w:type="dxa"/>
          </w:tcPr>
          <w:p w:rsidR="00711AE7" w:rsidRPr="00286968" w:rsidRDefault="00DA4EF0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497" w:type="dxa"/>
          </w:tcPr>
          <w:p w:rsidR="00711AE7" w:rsidRPr="00286968" w:rsidRDefault="00DA4EF0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497" w:type="dxa"/>
          </w:tcPr>
          <w:p w:rsidR="00711AE7" w:rsidRPr="00286968" w:rsidRDefault="00DA4EF0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497" w:type="dxa"/>
          </w:tcPr>
          <w:p w:rsidR="00711AE7" w:rsidRPr="00286968" w:rsidRDefault="00DA4EF0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684" w:type="dxa"/>
          </w:tcPr>
          <w:p w:rsidR="00711AE7" w:rsidRPr="00286968" w:rsidRDefault="00DA4EF0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</w:tr>
      <w:tr w:rsidR="00286968" w:rsidTr="00DE6FC0">
        <w:tc>
          <w:tcPr>
            <w:tcW w:w="503" w:type="dxa"/>
          </w:tcPr>
          <w:p w:rsidR="00711AE7" w:rsidRDefault="00711AE7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711AE7" w:rsidRDefault="00DA4EF0" w:rsidP="0028696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окружающим миром</w:t>
            </w:r>
          </w:p>
        </w:tc>
        <w:tc>
          <w:tcPr>
            <w:tcW w:w="1546" w:type="dxa"/>
          </w:tcPr>
          <w:p w:rsidR="00711AE7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1</w:t>
            </w:r>
          </w:p>
        </w:tc>
        <w:tc>
          <w:tcPr>
            <w:tcW w:w="1497" w:type="dxa"/>
          </w:tcPr>
          <w:p w:rsidR="00711AE7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711AE7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711AE7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684" w:type="dxa"/>
          </w:tcPr>
          <w:p w:rsidR="00711AE7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286968" w:rsidTr="00DE6FC0">
        <w:tc>
          <w:tcPr>
            <w:tcW w:w="503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286968" w:rsidRPr="00286968" w:rsidRDefault="00286968" w:rsidP="00286968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i/>
                <w:sz w:val="32"/>
                <w:szCs w:val="28"/>
              </w:rPr>
              <w:t>Ознакомление с природой</w:t>
            </w:r>
          </w:p>
        </w:tc>
        <w:tc>
          <w:tcPr>
            <w:tcW w:w="1546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1497" w:type="dxa"/>
          </w:tcPr>
          <w:p w:rsidR="00286968" w:rsidRDefault="00286968">
            <w:r w:rsidRPr="00FC2CC2"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1497" w:type="dxa"/>
          </w:tcPr>
          <w:p w:rsidR="00286968" w:rsidRDefault="00286968">
            <w:r w:rsidRPr="00FC2CC2"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1684" w:type="dxa"/>
          </w:tcPr>
          <w:p w:rsidR="00286968" w:rsidRDefault="00286968">
            <w:r w:rsidRPr="00FC2CC2"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</w:tr>
      <w:tr w:rsidR="00286968" w:rsidTr="00DE6FC0">
        <w:tc>
          <w:tcPr>
            <w:tcW w:w="503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286968" w:rsidRPr="00286968" w:rsidRDefault="00286968" w:rsidP="00286968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i/>
                <w:sz w:val="32"/>
                <w:szCs w:val="28"/>
              </w:rPr>
              <w:t>Ознакомление с предметным и социальным окружением</w:t>
            </w:r>
          </w:p>
        </w:tc>
        <w:tc>
          <w:tcPr>
            <w:tcW w:w="1546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497" w:type="dxa"/>
          </w:tcPr>
          <w:p w:rsidR="00286968" w:rsidRDefault="00286968" w:rsidP="00023D0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1497" w:type="dxa"/>
          </w:tcPr>
          <w:p w:rsidR="00286968" w:rsidRDefault="00286968" w:rsidP="00023D09">
            <w:r w:rsidRPr="00FC2CC2"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1497" w:type="dxa"/>
          </w:tcPr>
          <w:p w:rsidR="00286968" w:rsidRDefault="00286968" w:rsidP="00023D09">
            <w:r w:rsidRPr="00FC2CC2"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1684" w:type="dxa"/>
          </w:tcPr>
          <w:p w:rsidR="00286968" w:rsidRDefault="00286968" w:rsidP="00023D09">
            <w:r w:rsidRPr="00FC2CC2"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</w:tr>
      <w:tr w:rsidR="00286968" w:rsidTr="00DE6FC0">
        <w:tc>
          <w:tcPr>
            <w:tcW w:w="503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286968" w:rsidRDefault="00286968" w:rsidP="0028696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ФЭМП</w:t>
            </w:r>
          </w:p>
        </w:tc>
        <w:tc>
          <w:tcPr>
            <w:tcW w:w="1546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Default="00286968" w:rsidP="005348B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Default="00286968" w:rsidP="005348B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Default="00286968" w:rsidP="005348B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684" w:type="dxa"/>
          </w:tcPr>
          <w:p w:rsidR="00286968" w:rsidRDefault="00286968" w:rsidP="005348B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286968" w:rsidTr="00DE6FC0">
        <w:tc>
          <w:tcPr>
            <w:tcW w:w="503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2.</w:t>
            </w:r>
          </w:p>
        </w:tc>
        <w:tc>
          <w:tcPr>
            <w:tcW w:w="2764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Речевое развитие</w:t>
            </w:r>
          </w:p>
        </w:tc>
        <w:tc>
          <w:tcPr>
            <w:tcW w:w="1546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497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684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</w:tr>
      <w:tr w:rsidR="00286968" w:rsidTr="00DE6FC0">
        <w:tc>
          <w:tcPr>
            <w:tcW w:w="503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286968" w:rsidRDefault="00286968" w:rsidP="0028696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Развитие речи</w:t>
            </w:r>
          </w:p>
        </w:tc>
        <w:tc>
          <w:tcPr>
            <w:tcW w:w="1546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684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286968" w:rsidTr="00DE6FC0">
        <w:tc>
          <w:tcPr>
            <w:tcW w:w="503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2764" w:type="dxa"/>
          </w:tcPr>
          <w:p w:rsidR="00286968" w:rsidRPr="00286968" w:rsidRDefault="00286968" w:rsidP="0028696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Художественно-эстетическое развитие</w:t>
            </w:r>
          </w:p>
        </w:tc>
        <w:tc>
          <w:tcPr>
            <w:tcW w:w="1546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497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497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497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1684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</w:tr>
      <w:tr w:rsidR="00286968" w:rsidTr="00DE6FC0">
        <w:tc>
          <w:tcPr>
            <w:tcW w:w="503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286968" w:rsidRDefault="00286968" w:rsidP="0028696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Рисование</w:t>
            </w:r>
          </w:p>
        </w:tc>
        <w:tc>
          <w:tcPr>
            <w:tcW w:w="1546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684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286968" w:rsidTr="00DE6FC0">
        <w:tc>
          <w:tcPr>
            <w:tcW w:w="503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286968" w:rsidRDefault="00286968" w:rsidP="0028696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Лепка</w:t>
            </w:r>
          </w:p>
        </w:tc>
        <w:tc>
          <w:tcPr>
            <w:tcW w:w="1546" w:type="dxa"/>
          </w:tcPr>
          <w:p w:rsidR="00286968" w:rsidRDefault="00286968" w:rsidP="00023D0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Default="00286968" w:rsidP="00023D0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1497" w:type="dxa"/>
          </w:tcPr>
          <w:p w:rsidR="00286968" w:rsidRDefault="00286968" w:rsidP="00023D09">
            <w:r w:rsidRPr="00FC2CC2"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1497" w:type="dxa"/>
          </w:tcPr>
          <w:p w:rsidR="00286968" w:rsidRDefault="00286968" w:rsidP="00023D09">
            <w:r w:rsidRPr="00FC2CC2"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1684" w:type="dxa"/>
          </w:tcPr>
          <w:p w:rsidR="00286968" w:rsidRDefault="00286968" w:rsidP="00023D09">
            <w:r w:rsidRPr="00FC2CC2"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</w:tr>
      <w:tr w:rsidR="00286968" w:rsidTr="00DE6FC0">
        <w:tc>
          <w:tcPr>
            <w:tcW w:w="503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286968" w:rsidRDefault="00286968" w:rsidP="0028696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Аппликация</w:t>
            </w:r>
          </w:p>
        </w:tc>
        <w:tc>
          <w:tcPr>
            <w:tcW w:w="1546" w:type="dxa"/>
          </w:tcPr>
          <w:p w:rsidR="00286968" w:rsidRDefault="00286968" w:rsidP="00023D0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1497" w:type="dxa"/>
          </w:tcPr>
          <w:p w:rsidR="00286968" w:rsidRDefault="00286968" w:rsidP="00023D0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1497" w:type="dxa"/>
          </w:tcPr>
          <w:p w:rsidR="00286968" w:rsidRDefault="00286968" w:rsidP="00023D09">
            <w:r w:rsidRPr="00FC2CC2"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1497" w:type="dxa"/>
          </w:tcPr>
          <w:p w:rsidR="00286968" w:rsidRDefault="00286968" w:rsidP="00023D09">
            <w:r w:rsidRPr="00FC2CC2"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  <w:tc>
          <w:tcPr>
            <w:tcW w:w="1684" w:type="dxa"/>
          </w:tcPr>
          <w:p w:rsidR="00286968" w:rsidRDefault="00286968" w:rsidP="00023D09">
            <w:r w:rsidRPr="00FC2CC2">
              <w:rPr>
                <w:rFonts w:ascii="Times New Roman" w:hAnsi="Times New Roman" w:cs="Times New Roman"/>
                <w:sz w:val="32"/>
                <w:szCs w:val="28"/>
              </w:rPr>
              <w:t>0,5</w:t>
            </w:r>
          </w:p>
        </w:tc>
      </w:tr>
      <w:tr w:rsidR="00286968" w:rsidTr="00DE6FC0">
        <w:tc>
          <w:tcPr>
            <w:tcW w:w="503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286968" w:rsidRDefault="00286968" w:rsidP="0028696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Музыка</w:t>
            </w:r>
          </w:p>
        </w:tc>
        <w:tc>
          <w:tcPr>
            <w:tcW w:w="1546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684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286968" w:rsidTr="00DE6FC0">
        <w:tc>
          <w:tcPr>
            <w:tcW w:w="503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4.</w:t>
            </w:r>
          </w:p>
        </w:tc>
        <w:tc>
          <w:tcPr>
            <w:tcW w:w="2764" w:type="dxa"/>
          </w:tcPr>
          <w:p w:rsidR="00286968" w:rsidRPr="00286968" w:rsidRDefault="00286968" w:rsidP="0028696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Физическое развитие</w:t>
            </w:r>
          </w:p>
        </w:tc>
        <w:tc>
          <w:tcPr>
            <w:tcW w:w="1546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497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497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497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684" w:type="dxa"/>
          </w:tcPr>
          <w:p w:rsidR="00286968" w:rsidRPr="00286968" w:rsidRDefault="00286968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86968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</w:tr>
      <w:tr w:rsidR="00286968" w:rsidTr="00DE6FC0">
        <w:tc>
          <w:tcPr>
            <w:tcW w:w="503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286968" w:rsidRDefault="00286968" w:rsidP="0028696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Физическая культура в помещении</w:t>
            </w:r>
          </w:p>
        </w:tc>
        <w:tc>
          <w:tcPr>
            <w:tcW w:w="1546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684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286968" w:rsidTr="00DE6FC0">
        <w:tc>
          <w:tcPr>
            <w:tcW w:w="503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286968" w:rsidRDefault="00286968" w:rsidP="0028696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Физическая культура на воздухе</w:t>
            </w:r>
          </w:p>
        </w:tc>
        <w:tc>
          <w:tcPr>
            <w:tcW w:w="1546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684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DE6FC0" w:rsidTr="00DE6FC0">
        <w:tc>
          <w:tcPr>
            <w:tcW w:w="503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764" w:type="dxa"/>
          </w:tcPr>
          <w:p w:rsidR="00DE6FC0" w:rsidRDefault="00DE6FC0" w:rsidP="00DE6F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Социально-коммуникативное развитие</w:t>
            </w:r>
          </w:p>
        </w:tc>
        <w:tc>
          <w:tcPr>
            <w:tcW w:w="7721" w:type="dxa"/>
            <w:gridSpan w:val="5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DE6FC0" w:rsidTr="00DE6FC0">
        <w:tc>
          <w:tcPr>
            <w:tcW w:w="503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485" w:type="dxa"/>
            <w:gridSpan w:val="6"/>
          </w:tcPr>
          <w:p w:rsidR="00DE6FC0" w:rsidRPr="00DE6FC0" w:rsidRDefault="00DE6FC0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E6FC0">
              <w:rPr>
                <w:rFonts w:ascii="Times New Roman" w:hAnsi="Times New Roman" w:cs="Times New Roman"/>
                <w:b/>
                <w:sz w:val="32"/>
                <w:szCs w:val="28"/>
              </w:rPr>
              <w:t>Вариативная часть</w:t>
            </w:r>
          </w:p>
        </w:tc>
      </w:tr>
      <w:tr w:rsidR="00286968" w:rsidTr="00DE6FC0">
        <w:tc>
          <w:tcPr>
            <w:tcW w:w="503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286968" w:rsidRDefault="00DE6FC0" w:rsidP="00DE6F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Безопасность</w:t>
            </w:r>
          </w:p>
        </w:tc>
        <w:tc>
          <w:tcPr>
            <w:tcW w:w="1546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97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497" w:type="dxa"/>
          </w:tcPr>
          <w:p w:rsidR="00286968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684" w:type="dxa"/>
          </w:tcPr>
          <w:p w:rsidR="00286968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286968" w:rsidTr="00DE6FC0">
        <w:tc>
          <w:tcPr>
            <w:tcW w:w="503" w:type="dxa"/>
          </w:tcPr>
          <w:p w:rsidR="00286968" w:rsidRDefault="00286968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286968" w:rsidRDefault="00DE6FC0" w:rsidP="00DE6F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Итого:</w:t>
            </w:r>
          </w:p>
        </w:tc>
        <w:tc>
          <w:tcPr>
            <w:tcW w:w="1546" w:type="dxa"/>
          </w:tcPr>
          <w:p w:rsidR="00286968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1497" w:type="dxa"/>
          </w:tcPr>
          <w:p w:rsidR="00286968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1497" w:type="dxa"/>
          </w:tcPr>
          <w:p w:rsidR="00286968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1497" w:type="dxa"/>
          </w:tcPr>
          <w:p w:rsidR="00286968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1684" w:type="dxa"/>
          </w:tcPr>
          <w:p w:rsidR="00286968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</w:tr>
      <w:tr w:rsidR="00DE6FC0" w:rsidTr="00DE6FC0">
        <w:tc>
          <w:tcPr>
            <w:tcW w:w="503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485" w:type="dxa"/>
            <w:gridSpan w:val="6"/>
          </w:tcPr>
          <w:p w:rsidR="00DE6FC0" w:rsidRPr="00DE6FC0" w:rsidRDefault="00DE6FC0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E6FC0">
              <w:rPr>
                <w:rFonts w:ascii="Times New Roman" w:hAnsi="Times New Roman" w:cs="Times New Roman"/>
                <w:b/>
                <w:sz w:val="32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DE6FC0" w:rsidTr="00DE6FC0">
        <w:tc>
          <w:tcPr>
            <w:tcW w:w="503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DE6FC0" w:rsidRDefault="00DE6FC0" w:rsidP="00DE6F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Чтение художественной литературы</w:t>
            </w:r>
          </w:p>
        </w:tc>
        <w:tc>
          <w:tcPr>
            <w:tcW w:w="1546" w:type="dxa"/>
          </w:tcPr>
          <w:p w:rsidR="00DE6FC0" w:rsidRPr="00DE6FC0" w:rsidRDefault="00DE6FC0" w:rsidP="0071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84" w:type="dxa"/>
          </w:tcPr>
          <w:p w:rsidR="00DE6FC0" w:rsidRPr="00DE6FC0" w:rsidRDefault="00DE6FC0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E6FC0" w:rsidTr="00DE6FC0">
        <w:tc>
          <w:tcPr>
            <w:tcW w:w="503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DE6FC0" w:rsidRDefault="00DE6FC0" w:rsidP="00DE6F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Конструктивно-модельная деятельность</w:t>
            </w:r>
          </w:p>
        </w:tc>
        <w:tc>
          <w:tcPr>
            <w:tcW w:w="1546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DE6FC0" w:rsidRDefault="00DE6FC0">
            <w:r w:rsidRPr="0040470A">
              <w:rPr>
                <w:rFonts w:ascii="Times New Roman" w:hAnsi="Times New Roman" w:cs="Times New Roman"/>
                <w:sz w:val="32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DE6FC0" w:rsidRDefault="00DE6FC0">
            <w:r w:rsidRPr="0040470A">
              <w:rPr>
                <w:rFonts w:ascii="Times New Roman" w:hAnsi="Times New Roman" w:cs="Times New Roman"/>
                <w:sz w:val="32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DE6FC0" w:rsidRDefault="00DE6FC0">
            <w:r w:rsidRPr="0040470A">
              <w:rPr>
                <w:rFonts w:ascii="Times New Roman" w:hAnsi="Times New Roman" w:cs="Times New Roman"/>
                <w:sz w:val="32"/>
                <w:szCs w:val="28"/>
              </w:rPr>
              <w:t>1 раз в неделю</w:t>
            </w:r>
          </w:p>
        </w:tc>
        <w:tc>
          <w:tcPr>
            <w:tcW w:w="1684" w:type="dxa"/>
          </w:tcPr>
          <w:p w:rsidR="00DE6FC0" w:rsidRDefault="00DE6FC0">
            <w:r w:rsidRPr="0040470A">
              <w:rPr>
                <w:rFonts w:ascii="Times New Roman" w:hAnsi="Times New Roman" w:cs="Times New Roman"/>
                <w:sz w:val="32"/>
                <w:szCs w:val="28"/>
              </w:rPr>
              <w:t>1 раз в неделю</w:t>
            </w:r>
          </w:p>
        </w:tc>
      </w:tr>
      <w:tr w:rsidR="00DE6FC0" w:rsidTr="00DE6FC0">
        <w:tc>
          <w:tcPr>
            <w:tcW w:w="503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DE6FC0" w:rsidRDefault="00DE6FC0" w:rsidP="00DE6F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Игровая деятельность</w:t>
            </w:r>
          </w:p>
        </w:tc>
        <w:tc>
          <w:tcPr>
            <w:tcW w:w="1546" w:type="dxa"/>
          </w:tcPr>
          <w:p w:rsidR="00DE6FC0" w:rsidRPr="00DE6FC0" w:rsidRDefault="00DE6FC0" w:rsidP="0002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84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E6FC0" w:rsidTr="00DE6FC0">
        <w:tc>
          <w:tcPr>
            <w:tcW w:w="503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DE6FC0" w:rsidRDefault="00DE6FC0" w:rsidP="00DE6F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Общение при проведении режимных моментов</w:t>
            </w:r>
          </w:p>
        </w:tc>
        <w:tc>
          <w:tcPr>
            <w:tcW w:w="1546" w:type="dxa"/>
          </w:tcPr>
          <w:p w:rsidR="00DE6FC0" w:rsidRPr="00DE6FC0" w:rsidRDefault="00DE6FC0" w:rsidP="0002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84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E6FC0" w:rsidTr="00DE6FC0">
        <w:tc>
          <w:tcPr>
            <w:tcW w:w="503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DE6FC0" w:rsidRDefault="00DE6FC0" w:rsidP="00DE6F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Дежурства</w:t>
            </w:r>
          </w:p>
        </w:tc>
        <w:tc>
          <w:tcPr>
            <w:tcW w:w="1546" w:type="dxa"/>
          </w:tcPr>
          <w:p w:rsidR="00DE6FC0" w:rsidRPr="00DE6FC0" w:rsidRDefault="00DE6FC0" w:rsidP="0002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84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E6FC0" w:rsidTr="00DE6FC0">
        <w:tc>
          <w:tcPr>
            <w:tcW w:w="503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DE6FC0" w:rsidRDefault="00DE6FC0" w:rsidP="00DE6F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Прогулки</w:t>
            </w:r>
          </w:p>
        </w:tc>
        <w:tc>
          <w:tcPr>
            <w:tcW w:w="1546" w:type="dxa"/>
          </w:tcPr>
          <w:p w:rsidR="00DE6FC0" w:rsidRPr="00DE6FC0" w:rsidRDefault="00DE6FC0" w:rsidP="0002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84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E6FC0" w:rsidTr="00DE6FC0">
        <w:tc>
          <w:tcPr>
            <w:tcW w:w="503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485" w:type="dxa"/>
            <w:gridSpan w:val="6"/>
          </w:tcPr>
          <w:p w:rsidR="00DE6FC0" w:rsidRPr="00DE6FC0" w:rsidRDefault="00DE6FC0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E6FC0">
              <w:rPr>
                <w:rFonts w:ascii="Times New Roman" w:hAnsi="Times New Roman" w:cs="Times New Roman"/>
                <w:b/>
                <w:sz w:val="32"/>
                <w:szCs w:val="28"/>
              </w:rPr>
              <w:t>Самостоятельная деятельность</w:t>
            </w:r>
          </w:p>
        </w:tc>
      </w:tr>
      <w:tr w:rsidR="00DE6FC0" w:rsidTr="00DE6FC0">
        <w:tc>
          <w:tcPr>
            <w:tcW w:w="503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DE6FC0" w:rsidRDefault="00DE6FC0" w:rsidP="00DE6F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Самостоятельная игра</w:t>
            </w:r>
          </w:p>
        </w:tc>
        <w:tc>
          <w:tcPr>
            <w:tcW w:w="1546" w:type="dxa"/>
          </w:tcPr>
          <w:p w:rsidR="00DE6FC0" w:rsidRPr="00DE6FC0" w:rsidRDefault="00DE6FC0" w:rsidP="0002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84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E6FC0" w:rsidTr="00DE6FC0">
        <w:tc>
          <w:tcPr>
            <w:tcW w:w="503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DE6FC0" w:rsidRDefault="00DE6FC0" w:rsidP="00DE6F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1546" w:type="dxa"/>
          </w:tcPr>
          <w:p w:rsidR="00DE6FC0" w:rsidRPr="00DE6FC0" w:rsidRDefault="00DE6FC0" w:rsidP="0002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84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E6FC0" w:rsidTr="00DE6FC0">
        <w:tc>
          <w:tcPr>
            <w:tcW w:w="503" w:type="dxa"/>
          </w:tcPr>
          <w:p w:rsidR="00DE6FC0" w:rsidRDefault="00DE6FC0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DE6FC0" w:rsidRDefault="00DE6FC0" w:rsidP="00DE6F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546" w:type="dxa"/>
          </w:tcPr>
          <w:p w:rsidR="00DE6FC0" w:rsidRPr="00DE6FC0" w:rsidRDefault="00DE6FC0" w:rsidP="0002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84" w:type="dxa"/>
          </w:tcPr>
          <w:p w:rsidR="00DE6FC0" w:rsidRPr="00DE6FC0" w:rsidRDefault="00DE6FC0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0178C" w:rsidTr="00474D02">
        <w:tc>
          <w:tcPr>
            <w:tcW w:w="503" w:type="dxa"/>
          </w:tcPr>
          <w:p w:rsidR="0000178C" w:rsidRDefault="0000178C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485" w:type="dxa"/>
            <w:gridSpan w:val="6"/>
          </w:tcPr>
          <w:p w:rsidR="0000178C" w:rsidRPr="0000178C" w:rsidRDefault="0000178C" w:rsidP="00711AE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0178C">
              <w:rPr>
                <w:rFonts w:ascii="Times New Roman" w:hAnsi="Times New Roman" w:cs="Times New Roman"/>
                <w:b/>
                <w:sz w:val="32"/>
                <w:szCs w:val="28"/>
              </w:rPr>
              <w:t>Оздоровительная работа</w:t>
            </w:r>
          </w:p>
        </w:tc>
      </w:tr>
      <w:tr w:rsidR="0000178C" w:rsidTr="00DE6FC0">
        <w:tc>
          <w:tcPr>
            <w:tcW w:w="503" w:type="dxa"/>
          </w:tcPr>
          <w:p w:rsidR="0000178C" w:rsidRDefault="0000178C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00178C" w:rsidRDefault="0000178C" w:rsidP="000017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Утренняя гимнастика</w:t>
            </w:r>
          </w:p>
        </w:tc>
        <w:tc>
          <w:tcPr>
            <w:tcW w:w="1546" w:type="dxa"/>
          </w:tcPr>
          <w:p w:rsidR="0000178C" w:rsidRPr="00DE6FC0" w:rsidRDefault="0000178C" w:rsidP="0002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00178C" w:rsidRPr="00DE6FC0" w:rsidRDefault="0000178C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00178C" w:rsidRPr="00DE6FC0" w:rsidRDefault="0000178C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00178C" w:rsidRPr="00DE6FC0" w:rsidRDefault="0000178C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84" w:type="dxa"/>
          </w:tcPr>
          <w:p w:rsidR="0000178C" w:rsidRPr="00DE6FC0" w:rsidRDefault="0000178C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0178C" w:rsidTr="00DE6FC0">
        <w:tc>
          <w:tcPr>
            <w:tcW w:w="503" w:type="dxa"/>
          </w:tcPr>
          <w:p w:rsidR="0000178C" w:rsidRDefault="0000178C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00178C" w:rsidRDefault="0000178C" w:rsidP="000017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Комплексы закаливающих процедур</w:t>
            </w:r>
          </w:p>
        </w:tc>
        <w:tc>
          <w:tcPr>
            <w:tcW w:w="1546" w:type="dxa"/>
          </w:tcPr>
          <w:p w:rsidR="0000178C" w:rsidRPr="00DE6FC0" w:rsidRDefault="0000178C" w:rsidP="0002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00178C" w:rsidRPr="00DE6FC0" w:rsidRDefault="0000178C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00178C" w:rsidRPr="00DE6FC0" w:rsidRDefault="0000178C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00178C" w:rsidRPr="00DE6FC0" w:rsidRDefault="0000178C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84" w:type="dxa"/>
          </w:tcPr>
          <w:p w:rsidR="0000178C" w:rsidRPr="00DE6FC0" w:rsidRDefault="0000178C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0178C" w:rsidTr="00DE6FC0">
        <w:tc>
          <w:tcPr>
            <w:tcW w:w="503" w:type="dxa"/>
          </w:tcPr>
          <w:p w:rsidR="0000178C" w:rsidRDefault="0000178C" w:rsidP="00711AE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64" w:type="dxa"/>
          </w:tcPr>
          <w:p w:rsidR="0000178C" w:rsidRDefault="0000178C" w:rsidP="0000178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Гигиенические процедуры</w:t>
            </w:r>
          </w:p>
        </w:tc>
        <w:tc>
          <w:tcPr>
            <w:tcW w:w="1546" w:type="dxa"/>
          </w:tcPr>
          <w:p w:rsidR="0000178C" w:rsidRPr="00DE6FC0" w:rsidRDefault="0000178C" w:rsidP="0002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00178C" w:rsidRPr="00DE6FC0" w:rsidRDefault="0000178C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00178C" w:rsidRPr="00DE6FC0" w:rsidRDefault="0000178C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00178C" w:rsidRPr="00DE6FC0" w:rsidRDefault="0000178C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84" w:type="dxa"/>
          </w:tcPr>
          <w:p w:rsidR="0000178C" w:rsidRPr="00DE6FC0" w:rsidRDefault="0000178C" w:rsidP="00023D09">
            <w:pPr>
              <w:rPr>
                <w:sz w:val="28"/>
              </w:rPr>
            </w:pPr>
            <w:r w:rsidRPr="00DE6FC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711AE7" w:rsidRPr="00711AE7" w:rsidRDefault="00711AE7" w:rsidP="00711AE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sectPr w:rsidR="00711AE7" w:rsidRPr="00711AE7" w:rsidSect="00957230"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5BB7"/>
    <w:multiLevelType w:val="multilevel"/>
    <w:tmpl w:val="683411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75B3A39"/>
    <w:multiLevelType w:val="multilevel"/>
    <w:tmpl w:val="19EA6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CC07836"/>
    <w:multiLevelType w:val="hybridMultilevel"/>
    <w:tmpl w:val="D72E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AA7"/>
    <w:rsid w:val="0000178C"/>
    <w:rsid w:val="00002883"/>
    <w:rsid w:val="00006FD7"/>
    <w:rsid w:val="000307C0"/>
    <w:rsid w:val="00045D4E"/>
    <w:rsid w:val="0015580D"/>
    <w:rsid w:val="0016201F"/>
    <w:rsid w:val="001A1654"/>
    <w:rsid w:val="00221BDD"/>
    <w:rsid w:val="00267C27"/>
    <w:rsid w:val="00286968"/>
    <w:rsid w:val="002A1905"/>
    <w:rsid w:val="00337CD5"/>
    <w:rsid w:val="00430779"/>
    <w:rsid w:val="00491BC0"/>
    <w:rsid w:val="004E6225"/>
    <w:rsid w:val="0051277E"/>
    <w:rsid w:val="00582E5D"/>
    <w:rsid w:val="00683920"/>
    <w:rsid w:val="006B46B2"/>
    <w:rsid w:val="006B666E"/>
    <w:rsid w:val="006F57C1"/>
    <w:rsid w:val="00711AE7"/>
    <w:rsid w:val="00733D26"/>
    <w:rsid w:val="00744ADE"/>
    <w:rsid w:val="008059C6"/>
    <w:rsid w:val="00853F78"/>
    <w:rsid w:val="008913FD"/>
    <w:rsid w:val="00957230"/>
    <w:rsid w:val="009F6BC4"/>
    <w:rsid w:val="00AF714C"/>
    <w:rsid w:val="00B930A6"/>
    <w:rsid w:val="00BA1893"/>
    <w:rsid w:val="00BC03F2"/>
    <w:rsid w:val="00BD5762"/>
    <w:rsid w:val="00BF6158"/>
    <w:rsid w:val="00C05AA7"/>
    <w:rsid w:val="00C42898"/>
    <w:rsid w:val="00C51AF9"/>
    <w:rsid w:val="00C61EF1"/>
    <w:rsid w:val="00C87D74"/>
    <w:rsid w:val="00CF2621"/>
    <w:rsid w:val="00D17915"/>
    <w:rsid w:val="00D520AA"/>
    <w:rsid w:val="00D9211F"/>
    <w:rsid w:val="00DA4EF0"/>
    <w:rsid w:val="00DE6FC0"/>
    <w:rsid w:val="00E521B4"/>
    <w:rsid w:val="00E57761"/>
    <w:rsid w:val="00F468B7"/>
    <w:rsid w:val="00F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0AA"/>
    <w:pPr>
      <w:ind w:left="720"/>
      <w:contextualSpacing/>
    </w:pPr>
  </w:style>
  <w:style w:type="table" w:styleId="a4">
    <w:name w:val="Table Grid"/>
    <w:basedOn w:val="a1"/>
    <w:uiPriority w:val="59"/>
    <w:rsid w:val="0000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2022-10-07T07:02:00Z</cp:lastPrinted>
  <dcterms:created xsi:type="dcterms:W3CDTF">2019-09-02T12:03:00Z</dcterms:created>
  <dcterms:modified xsi:type="dcterms:W3CDTF">2024-09-04T11:52:00Z</dcterms:modified>
</cp:coreProperties>
</file>